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03" w:rsidRPr="004B2281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Сведения о детях</w:t>
      </w:r>
    </w:p>
    <w:p w:rsidR="00F61D56" w:rsidRDefault="00F61D56" w:rsidP="00F61D5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</w:t>
      </w:r>
      <w:r w:rsidR="009A065E">
        <w:rPr>
          <w:rFonts w:ascii="Times New Roman" w:hAnsi="Times New Roman"/>
          <w:sz w:val="24"/>
          <w:szCs w:val="24"/>
        </w:rPr>
        <w:t>ая численность детей группы – 14.</w:t>
      </w:r>
      <w:bookmarkStart w:id="0" w:name="_GoBack"/>
      <w:bookmarkEnd w:id="0"/>
      <w:r w:rsidR="009A065E">
        <w:rPr>
          <w:rFonts w:ascii="Times New Roman" w:hAnsi="Times New Roman"/>
          <w:sz w:val="24"/>
          <w:szCs w:val="24"/>
        </w:rPr>
        <w:t>Девочек -  5, мальчиков-9</w:t>
      </w:r>
      <w:r>
        <w:rPr>
          <w:rFonts w:ascii="Times New Roman" w:hAnsi="Times New Roman"/>
          <w:sz w:val="24"/>
          <w:szCs w:val="24"/>
        </w:rPr>
        <w:t>.</w:t>
      </w:r>
    </w:p>
    <w:p w:rsidR="00F61D56" w:rsidRDefault="00F61D56" w:rsidP="00F61D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1D56" w:rsidRDefault="00F61D56" w:rsidP="00F61D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Оценка  физического здоровья детей группы</w:t>
      </w:r>
    </w:p>
    <w:p w:rsidR="00F61D56" w:rsidRDefault="00F61D56" w:rsidP="00F61D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750"/>
        <w:gridCol w:w="336"/>
        <w:gridCol w:w="403"/>
        <w:gridCol w:w="496"/>
        <w:gridCol w:w="1007"/>
        <w:gridCol w:w="1568"/>
        <w:gridCol w:w="1861"/>
        <w:gridCol w:w="1278"/>
        <w:gridCol w:w="1018"/>
      </w:tblGrid>
      <w:tr w:rsidR="00F61D56" w:rsidTr="00F61D56">
        <w:trPr>
          <w:trHeight w:val="28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возраст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ЧБД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</w:tr>
      <w:tr w:rsidR="00F61D56" w:rsidTr="00F61D5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осанки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F61D56" w:rsidTr="00F61D5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    ( 1г.5м. – 2 г.)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6D03" w:rsidRDefault="00D76D03" w:rsidP="004844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D56" w:rsidRDefault="00F61D56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D56" w:rsidRDefault="00F61D56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D56" w:rsidRDefault="00F61D56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6D03" w:rsidRPr="004B2281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Сведения о родителях воспитанников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4127"/>
        <w:gridCol w:w="2236"/>
      </w:tblGrid>
      <w:tr w:rsidR="00D76D03" w:rsidRPr="00C94194">
        <w:trPr>
          <w:trHeight w:val="284"/>
        </w:trPr>
        <w:tc>
          <w:tcPr>
            <w:tcW w:w="7181" w:type="dxa"/>
            <w:gridSpan w:val="2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D76D03" w:rsidRPr="00C94194" w:rsidRDefault="00F61D56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– 2021 </w:t>
            </w:r>
            <w:r w:rsidR="00D76D03" w:rsidRPr="00C94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г.</w:t>
            </w:r>
          </w:p>
        </w:tc>
      </w:tr>
      <w:tr w:rsidR="00D76D03" w:rsidRPr="00C94194">
        <w:trPr>
          <w:trHeight w:val="248"/>
        </w:trPr>
        <w:tc>
          <w:tcPr>
            <w:tcW w:w="3054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AC0E4C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E4C">
              <w:rPr>
                <w:noProof/>
                <w:lang w:eastAsia="ru-RU"/>
              </w:rPr>
              <w:pict>
                <v:rect id="Прямоугольник 530" o:spid="_x0000_s1026" style="position:absolute;margin-left:208.95pt;margin-top:-726.75pt;width:2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" stroked="f">
                  <v:textbox>
                    <w:txbxContent>
                      <w:p w:rsidR="00B03282" w:rsidRDefault="00B03282" w:rsidP="004844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Одинокие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разводе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Вдовы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собственное жилье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Живут с родителями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снимают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среднее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интеллигенция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C4110E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61D56" w:rsidRPr="009205C7" w:rsidRDefault="00F61D56" w:rsidP="00F61D56">
      <w:pPr>
        <w:tabs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05C7">
        <w:rPr>
          <w:rFonts w:ascii="Times New Roman" w:hAnsi="Times New Roman"/>
          <w:b/>
          <w:color w:val="FF0000"/>
          <w:sz w:val="28"/>
          <w:szCs w:val="28"/>
          <w:lang w:eastAsia="ru-RU"/>
        </w:rPr>
        <w:t>График изучения лексических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6662"/>
      </w:tblGrid>
      <w:tr w:rsidR="00F61D56" w:rsidTr="00F61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F61D56" w:rsidTr="00F61D56">
        <w:trPr>
          <w:trHeight w:val="5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Адаптационный период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Адаптационный период</w:t>
            </w:r>
          </w:p>
        </w:tc>
      </w:tr>
      <w:tr w:rsidR="00F61D56" w:rsidTr="00F61D56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Адаптационный период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Осень, деревья (береза)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Ягоды, грибы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Фрукты 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Овощи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Домашние животные (кошка, собака)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Домашние животные (корова, лошадь)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Игрушки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Народная игрушка, матрешка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Дикие животные (заяц, медведь)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Дикие животные (лиса, волк)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Зима, деревья (ель)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Новый год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Зимние забавы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Комнатные растения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Человек, части тела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Одежда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Обувь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Семья, папин праздник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(врач, продавец)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Семья, мамин праздник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Посуда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Дом, мебель</w:t>
            </w:r>
          </w:p>
        </w:tc>
      </w:tr>
      <w:tr w:rsidR="00F61D56" w:rsidTr="00F61D5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Домашние птицы (курица, петух, цыпленок)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 (машина, автобус)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 (самолет, кораблик)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Весна, деревья</w:t>
            </w:r>
          </w:p>
        </w:tc>
      </w:tr>
      <w:tr w:rsidR="00F61D56" w:rsidTr="00F61D56">
        <w:trPr>
          <w:cantSplit/>
          <w:trHeight w:val="62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Птицы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Насекомые</w:t>
            </w:r>
          </w:p>
        </w:tc>
      </w:tr>
      <w:tr w:rsidR="00F61D56" w:rsidTr="00F61D5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56" w:rsidRDefault="00F61D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Растения, цветы, </w:t>
            </w:r>
          </w:p>
        </w:tc>
      </w:tr>
      <w:tr w:rsidR="00F61D56" w:rsidTr="00F61D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Скоро лето!</w:t>
            </w:r>
          </w:p>
        </w:tc>
      </w:tr>
    </w:tbl>
    <w:p w:rsidR="00D76D03" w:rsidRPr="00445BF2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F61D56" w:rsidRDefault="00F61D56" w:rsidP="00F61D5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D76D03" w:rsidRDefault="00D76D03" w:rsidP="00F61D56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76D03" w:rsidRPr="00544257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442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План взаимодействия с родителями</w:t>
      </w:r>
    </w:p>
    <w:tbl>
      <w:tblPr>
        <w:tblStyle w:val="a4"/>
        <w:tblW w:w="0" w:type="auto"/>
        <w:tblInd w:w="-106" w:type="dxa"/>
        <w:tblLook w:val="04A0"/>
      </w:tblPr>
      <w:tblGrid>
        <w:gridCol w:w="1728"/>
        <w:gridCol w:w="2172"/>
        <w:gridCol w:w="2410"/>
        <w:gridCol w:w="3261"/>
      </w:tblGrid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72" w:type="dxa"/>
            <w:hideMark/>
          </w:tcPr>
          <w:p w:rsidR="00F61D56" w:rsidRDefault="00F61D56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Родительские</w:t>
            </w:r>
          </w:p>
          <w:p w:rsidR="00F61D56" w:rsidRDefault="00F61D56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Совместные мероприятия .</w:t>
            </w:r>
          </w:p>
        </w:tc>
        <w:tc>
          <w:tcPr>
            <w:tcW w:w="3261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Выставки,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конкурсы .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2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№1. Возрастные особенности детей двух лет. Адаптация детей к детскому саду.</w:t>
            </w:r>
          </w:p>
        </w:tc>
        <w:tc>
          <w:tcPr>
            <w:tcW w:w="2410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«Лето – это маленькая жизнь» (д.с.)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2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1D56" w:rsidRDefault="0007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Осеннее развлечение (на улице)</w:t>
            </w:r>
          </w:p>
        </w:tc>
        <w:tc>
          <w:tcPr>
            <w:tcW w:w="3261" w:type="dxa"/>
            <w:hideMark/>
          </w:tcPr>
          <w:p w:rsidR="009A065E" w:rsidRPr="009A065E" w:rsidRDefault="009A0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65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 «Осенние фантазии»</w:t>
            </w:r>
          </w:p>
          <w:p w:rsidR="00F61D56" w:rsidRPr="009A065E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2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F61D56" w:rsidRDefault="00F61D56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«Мы играем»(д.с.)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2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F61D56" w:rsidRDefault="00F61D56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семейных поделок в группе «Мастерская Деда Мороза».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Дизайнерский семейный конкурс снежинок «Зимние кружева»(д.с.)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2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1D56" w:rsidRPr="00B03282" w:rsidRDefault="00B03282" w:rsidP="0076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 для родителей с участием детей «Сенсорное развитие детей в домашних условиях»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«Ах, какой хороший Дедушка Мороз!»(д.с.)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2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№2.</w:t>
            </w:r>
            <w:r w:rsidR="006F0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«Игра – спутник детства»</w:t>
            </w:r>
          </w:p>
        </w:tc>
        <w:tc>
          <w:tcPr>
            <w:tcW w:w="2410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Культурно-досуговое мероприятие  выходного дня </w:t>
            </w:r>
            <w:r w:rsidR="00B03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03282">
              <w:rPr>
                <w:rFonts w:ascii="Times New Roman" w:hAnsi="Times New Roman"/>
                <w:sz w:val="24"/>
                <w:szCs w:val="24"/>
                <w:lang w:eastAsia="ru-RU"/>
              </w:rPr>
              <w:t>Ах,как</w:t>
            </w:r>
            <w:proofErr w:type="spellEnd"/>
            <w:r w:rsidR="00B03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 играть!»</w:t>
            </w:r>
          </w:p>
        </w:tc>
        <w:tc>
          <w:tcPr>
            <w:tcW w:w="3261" w:type="dxa"/>
            <w:hideMark/>
          </w:tcPr>
          <w:p w:rsidR="009A065E" w:rsidRDefault="009A0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 в группе «Играем дома и в саду»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«В кругу друзей»(д.с.)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2172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F61D56" w:rsidRPr="00764645" w:rsidRDefault="00764645" w:rsidP="0076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4645">
              <w:rPr>
                <w:rFonts w:ascii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764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родительское развлечение «Теремок»</w:t>
            </w:r>
          </w:p>
        </w:tc>
        <w:tc>
          <w:tcPr>
            <w:tcW w:w="3261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семейных поделок «Фейерверк фантиков» (д.с.) </w:t>
            </w:r>
          </w:p>
          <w:p w:rsidR="00F61D56" w:rsidRDefault="00F61D56" w:rsidP="00DD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2" w:type="dxa"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Пасхальная благотворительная ярмарка (д.с.)</w:t>
            </w:r>
          </w:p>
        </w:tc>
        <w:tc>
          <w:tcPr>
            <w:tcW w:w="3261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«Не страшны опасности в кресле безопасности!» (д.с.)</w:t>
            </w:r>
          </w:p>
        </w:tc>
      </w:tr>
      <w:tr w:rsidR="00F61D56" w:rsidTr="00F61D56">
        <w:tc>
          <w:tcPr>
            <w:tcW w:w="1728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2" w:type="dxa"/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№3. «</w:t>
            </w:r>
            <w:r w:rsidR="006F0296">
              <w:rPr>
                <w:rFonts w:ascii="Times New Roman" w:hAnsi="Times New Roman"/>
                <w:sz w:val="24"/>
                <w:szCs w:val="24"/>
                <w:lang w:eastAsia="ru-RU"/>
              </w:rPr>
              <w:t>Вместе за безопасность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учебного года». </w:t>
            </w:r>
          </w:p>
        </w:tc>
        <w:tc>
          <w:tcPr>
            <w:tcW w:w="2410" w:type="dxa"/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Прогулка в музей «Малые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F61D56" w:rsidRPr="00B03282" w:rsidRDefault="00B03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в группе «К нам весна пришла!»</w:t>
            </w:r>
          </w:p>
        </w:tc>
      </w:tr>
    </w:tbl>
    <w:p w:rsidR="00F61D56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61D56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61D56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61D56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03282" w:rsidRDefault="00B0328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9457" w:type="dxa"/>
        <w:tblInd w:w="-106" w:type="dxa"/>
        <w:tblLook w:val="01E0"/>
      </w:tblPr>
      <w:tblGrid>
        <w:gridCol w:w="1728"/>
        <w:gridCol w:w="4582"/>
        <w:gridCol w:w="3147"/>
      </w:tblGrid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Стендовые консультации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Индивидуальная работа, беседы, анкетирование 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«Адаптация ребёнка к детскому саду» советы родителям.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« Возрастные и психологические особенности развития ребёнка 1-2 лет».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УГОЛОК БЕЗОПАСНОСТИ. «Для чего необходимо детское автокресло. Безопасность ребенка при перевозке в автомобиле».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E6" w:rsidRDefault="000169E6" w:rsidP="0001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группы «Давайте познакомимся».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с родителями на тему «Как помочь ребенку адаптироваться в детском саду»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1)«Какие навыки и умения можно привить ребенку в возрасте с 1.5 до 2 лет в детском саду и дома?»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«Подвижные игры – залог здоровья малышей»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на тему «Одежда детей в группе и на улице»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Советы для родителей «Воспитание  культурно-гигиенических навыков у дошкольников»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«Профилактика заболеваемости ОРВИ  и ГРИППОМ «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УГОЛОК БЕЗОПАСНОСТИ. «Пожарная безопасность: Пожар легче предупредить, чем потушить; Правила тушения пожара; Правила эвакуации при пожаре».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«Как научить ребенка правильно держать ложку, карандаш?»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«Нетрадиционные способы рисования (практические советы для родителей)»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«Как гулять с пользой для здоровья».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на тему «Как научить ребенка одеваться».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4E4060">
              <w:rPr>
                <w:rFonts w:ascii="Times New Roman" w:hAnsi="Times New Roman"/>
                <w:sz w:val="24"/>
                <w:szCs w:val="24"/>
                <w:lang w:eastAsia="ru-RU"/>
              </w:rPr>
              <w:t>Буклет «Игры детей раннего возраста»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 УГОЛОК БЕЗОПАСНОСТИ. «Правила поведения на дороге. Рекомендации родителям 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6" w:rsidRDefault="006F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перед собранием «Игра – спутник детства».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«Как помочь ребенку заговорить».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«Развитие общения у детей»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«Чем можно и нельзя кормить ребёнка»»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на тему «Развивая мелкую моторику, развиваем навыки самообслуживания».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«Значение лепки в жизни детей раннего возраста».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«Роль физических упражнений в жизни ребенка».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УГОЛОК БЕЗОПАСНОСТИ. «Родители, дети, улица. Учите малышей соблюдать правила дорожного движения».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«Чем занять малыша весной на прогулке».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«Я САМ или как помочь ребенку развивать самостоятельность.»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«Как сохранить зрение малышу? Упражнения для глаз».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 о способах игрового речевого общения с ребенком.</w:t>
            </w:r>
          </w:p>
        </w:tc>
      </w:tr>
      <w:tr w:rsidR="00F61D56" w:rsidTr="00F61D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C43A1E">
              <w:rPr>
                <w:rFonts w:ascii="Times New Roman" w:hAnsi="Times New Roman"/>
                <w:sz w:val="24"/>
                <w:szCs w:val="24"/>
                <w:lang w:eastAsia="ru-RU"/>
              </w:rPr>
              <w:t>«Трудовое воспитание ребенка в семье»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«Как сохранить осанку».</w:t>
            </w:r>
          </w:p>
          <w:p w:rsidR="00F61D56" w:rsidRDefault="00F61D5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3)УГОЛОК БЕЗОПАСНОСТИ. «Радость» может быть опасной. Правила безопасности на детской площадке»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организации отдыха детей в летний период.</w:t>
            </w:r>
          </w:p>
        </w:tc>
      </w:tr>
    </w:tbl>
    <w:p w:rsidR="00F61D56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61D56" w:rsidRDefault="00F61D56" w:rsidP="002402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205C7" w:rsidRDefault="009205C7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A1E" w:rsidRDefault="00C43A1E" w:rsidP="0024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240299" w:rsidRDefault="00D76D03" w:rsidP="002402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E23622" w:rsidRPr="004B2281" w:rsidRDefault="00E23622" w:rsidP="00E23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833BC6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33B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Структура учебного года</w:t>
      </w:r>
    </w:p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5BF2" w:rsidRPr="00F94FA0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E72A3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4D73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30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сентября  – адаптационный, диагностический период</w:t>
      </w:r>
    </w:p>
    <w:p w:rsidR="00445BF2" w:rsidRPr="00F94FA0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С 1 октября по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декабря – образовательный период</w:t>
      </w:r>
    </w:p>
    <w:p w:rsidR="00833BC6" w:rsidRDefault="004D73EA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21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декабря по </w:t>
      </w:r>
      <w:r w:rsidR="00445B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января – диагностический период</w:t>
      </w:r>
      <w:r w:rsidR="00833BC6">
        <w:rPr>
          <w:rFonts w:ascii="Times New Roman" w:hAnsi="Times New Roman" w:cs="Times New Roman"/>
          <w:bCs/>
          <w:sz w:val="24"/>
          <w:szCs w:val="24"/>
          <w:lang w:eastAsia="ru-RU"/>
        </w:rPr>
        <w:t>/ творческие каникулы</w:t>
      </w:r>
    </w:p>
    <w:p w:rsidR="00833BC6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С 9 января по 2</w:t>
      </w:r>
      <w:r w:rsidR="004D73E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– образовательный период</w:t>
      </w:r>
    </w:p>
    <w:p w:rsidR="00833BC6" w:rsidRPr="00F94FA0" w:rsidRDefault="004D73EA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1 марта по 5</w:t>
      </w:r>
      <w:r w:rsidR="00833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марта – творческие каникулы</w:t>
      </w:r>
    </w:p>
    <w:p w:rsidR="00445BF2" w:rsidRPr="00F94FA0" w:rsidRDefault="004D73EA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11 по 28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– диагностический период</w:t>
      </w:r>
    </w:p>
    <w:p w:rsidR="00445BF2" w:rsidRPr="00F94FA0" w:rsidRDefault="004D73EA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31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по 31 августа – летний оздоровительный период</w:t>
      </w:r>
    </w:p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0D12B0" w:rsidRDefault="00D76D03" w:rsidP="00484450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</w:p>
    <w:p w:rsidR="00D76D03" w:rsidRPr="000D12B0" w:rsidRDefault="00D76D03" w:rsidP="00484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Новогодние и т</w:t>
      </w: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ворческие каникулы – это время, когда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спитатели </w:t>
      </w: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детьми посещают театры, музеи, проводят праздники, соревнования, и т.п.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 организуются занятия, не требующие интеллектуальной нагрузки: по физкультуре, музыке, продуктивным видам деятельности.</w:t>
      </w:r>
    </w:p>
    <w:p w:rsidR="00D76D03" w:rsidRPr="000D12B0" w:rsidRDefault="00D76D03" w:rsidP="00484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Адаптационный период – это время привыкания детей к среде дошкольного учреждения </w:t>
      </w:r>
    </w:p>
    <w:p w:rsidR="00D76D03" w:rsidRPr="00965389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период – качественный и количественный анализ развития каждого ребенка, определение </w:t>
      </w:r>
      <w:proofErr w:type="spellStart"/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общегрупповой</w:t>
      </w:r>
      <w:proofErr w:type="spellEnd"/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тенденции развития</w:t>
      </w: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C6" w:rsidRDefault="00833BC6" w:rsidP="00292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494" w:rsidRPr="00833BC6" w:rsidRDefault="00D76D03" w:rsidP="00833BC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Расписание организованной  образовательной деятельности</w:t>
      </w:r>
    </w:p>
    <w:p w:rsidR="00F61D56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800"/>
        <w:gridCol w:w="1980"/>
        <w:gridCol w:w="1981"/>
        <w:gridCol w:w="1981"/>
        <w:gridCol w:w="1797"/>
      </w:tblGrid>
      <w:tr w:rsidR="00F61D56" w:rsidTr="00F61D56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61D56" w:rsidTr="00F61D56">
        <w:trPr>
          <w:cantSplit/>
          <w:trHeight w:hRule="exact" w:val="2556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9.00 -9.25 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ориентировки в окружающем и развитие речи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9.00 -9.25  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Игра-занятие с дидактическим материалом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16.00-16.25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движений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9.00 - 9.25 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ориентировки в окружающем и развитие речи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16.00 -16.10</w:t>
            </w:r>
          </w:p>
          <w:p w:rsidR="00F61D56" w:rsidRDefault="00F61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Музыкальное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9.00 -9.25  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Игра-занятие с дидактическим материалом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16.00-16.25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Игра-занятие со строительным материалом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9.00 - 9.25 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ориентировки в окружающем и развитие речи 1,2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16.00 -16.25</w:t>
            </w:r>
          </w:p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движений 1,2</w:t>
            </w:r>
          </w:p>
        </w:tc>
      </w:tr>
    </w:tbl>
    <w:p w:rsidR="00F61D56" w:rsidRPr="00B04D30" w:rsidRDefault="00F61D56" w:rsidP="00484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6D03" w:rsidRPr="009B3043" w:rsidRDefault="00D76D03" w:rsidP="00484450">
      <w:pPr>
        <w:spacing w:after="0" w:line="240" w:lineRule="auto"/>
        <w:ind w:left="1788" w:firstLine="708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6D03" w:rsidRDefault="00D76D03" w:rsidP="007E7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2928C3" w:rsidRDefault="00D76D03" w:rsidP="002928C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Циклограмма планирования совместной деятельности педагога с детьми</w:t>
      </w:r>
    </w:p>
    <w:p w:rsidR="00744750" w:rsidRDefault="00744750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909"/>
        <w:gridCol w:w="2520"/>
        <w:gridCol w:w="2520"/>
        <w:gridCol w:w="2622"/>
      </w:tblGrid>
      <w:tr w:rsidR="00F61D56" w:rsidTr="00F61D56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Вечер</w:t>
            </w:r>
          </w:p>
        </w:tc>
      </w:tr>
      <w:tr w:rsidR="00F61D56" w:rsidTr="00F61D56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1.Подвижная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2.Раб</w:t>
            </w:r>
            <w:r w:rsidR="00C4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ота с малыми формами фольклора.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1.Наблюдение.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Подвижная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Развитие движений.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Труд в природе.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Сюжетная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2.Строительные игры.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3.Игры с мозаикой.</w:t>
            </w:r>
          </w:p>
        </w:tc>
      </w:tr>
      <w:tr w:rsidR="00F61D56" w:rsidTr="00F61D56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1.Музыкальная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2.Речевая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3.Игра на ознакомление с окружающим миром.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1.Наблюдение.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Подвижная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Развитие движений.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Труд в природе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C43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1.Сенсорные игры</w:t>
            </w:r>
          </w:p>
          <w:p w:rsidR="00F61D56" w:rsidRDefault="00C43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.Рассматривание иллюстраций.</w:t>
            </w:r>
          </w:p>
        </w:tc>
      </w:tr>
      <w:tr w:rsidR="00F61D56" w:rsidTr="00F61D56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C43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1.Подвижные игры и упражнения.</w:t>
            </w:r>
          </w:p>
          <w:p w:rsidR="00F61D56" w:rsidRDefault="00C43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1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.Строительные игры.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1.Наблюдение.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Подвижная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Развитие движений.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Труд в природе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1.Продуктивная деятельность.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2.Сюжетная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3.Игры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материалом</w:t>
            </w:r>
          </w:p>
        </w:tc>
      </w:tr>
      <w:tr w:rsidR="00F61D56" w:rsidTr="00F61D56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1.Подвижная игра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2.Игры на развитие мелкой моторики</w:t>
            </w:r>
          </w:p>
          <w:p w:rsidR="00F61D56" w:rsidRDefault="00F61D56" w:rsidP="00C43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C4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Речевая игра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1.Наблюдение.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Подвижная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Развитие движений.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Труд в природе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1.Продуктивная деятельность</w:t>
            </w:r>
          </w:p>
          <w:p w:rsidR="00F61D56" w:rsidRDefault="00C43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2.Игра на ознакомление с окружающим миром.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D56" w:rsidTr="00F61D56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1.Музыкальная игра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2.Рассматривание иллюстраций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3.Сенсорные игры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1.Наблюдение.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Подвижная игра.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Развитие движений.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Труд в природе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1.Чтение художественной литературы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2.Развлечение</w:t>
            </w:r>
          </w:p>
          <w:p w:rsidR="00F61D56" w:rsidRDefault="00F61D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3.Игры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материалом </w:t>
            </w:r>
          </w:p>
        </w:tc>
      </w:tr>
    </w:tbl>
    <w:p w:rsidR="00C43A1E" w:rsidRDefault="00C43A1E" w:rsidP="007447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965389" w:rsidRDefault="00D76D03" w:rsidP="0074475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D76D03" w:rsidRPr="00B04D30" w:rsidRDefault="00D76D03" w:rsidP="007E7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Предметно-развивающая среда группы</w:t>
      </w:r>
    </w:p>
    <w:tbl>
      <w:tblPr>
        <w:tblpPr w:leftFromText="180" w:rightFromText="180" w:vertAnchor="text" w:horzAnchor="margin" w:tblpY="288"/>
        <w:tblW w:w="9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3"/>
        <w:gridCol w:w="4868"/>
        <w:gridCol w:w="3189"/>
      </w:tblGrid>
      <w:tr w:rsidR="00D76D03" w:rsidRPr="00D45F24">
        <w:trPr>
          <w:trHeight w:val="560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tLeast"/>
              <w:jc w:val="center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tLeast"/>
              <w:jc w:val="center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D76D03" w:rsidRPr="00D45F24">
        <w:trPr>
          <w:trHeight w:val="3945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mbria"/>
                <w:b/>
                <w:bCs/>
                <w:color w:val="4F81BD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keepNext/>
              <w:spacing w:after="0" w:line="240" w:lineRule="atLeast"/>
              <w:jc w:val="both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1.Шкафчики с определением индивидуальной принадлежности (именами детей), скамейки.</w:t>
            </w:r>
          </w:p>
          <w:p w:rsidR="00D76D03" w:rsidRDefault="00D76D03" w:rsidP="007E78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20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D76D03" w:rsidRDefault="00D76D03" w:rsidP="007E78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3.Фотовыставки (постоянно обновляющиеся)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4.Информация для родителей (консультации, постоянно обновляющиеся)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1.Формирование навыков самообслуживания, умение одеваться и раздеваться, оказывать друг другу помощь.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2.Формирование коммуникативных навыков, умения приветствовать друг друга и прощаться друг с другом.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3.Привлечение к воспитательной работе родителей. Создание единого сообщества педагогов и родителей.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1.Крупный строительный конструктор.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2.Средний строительный конструктор.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.Конструкторы типа «</w:t>
            </w:r>
            <w:proofErr w:type="spellStart"/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.Небольшие игрушки для обыгрывания построек (фигурки людей и животных, макеты деревьев и кустарников).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20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 мелкий, средний, крупный. Машины легковые и грузовые (самосвалы, грузовики, фургоны, лодка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самолет)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пространственного и конструктивного мышления, творческого воображения.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элементарному планированию действий.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художественного творчества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1.Восковые мелк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и, цветные карандаши, 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гуашь.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елая бум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3.Доски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умений и навыков в рисовании, лепке, аппликации.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мелкой моторики, творческого воображения и фантазии.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3.Расширение представлений о цвете, свойствах и качествах различных материалов.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.Освоение новых способов изображения.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.Детские книги по программе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любимые книги детей.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.Иллюстративный материал в соответс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твии с рекомендациями программы.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Приучать слушать и понимать короткие по содержанию произведения.</w:t>
            </w:r>
          </w:p>
          <w:p w:rsidR="00D76D03" w:rsidRDefault="00D76D03" w:rsidP="007E78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Предоставлять возможность повторять за взрослым некоторые слова и выполнять не сложные действия, о которых говорится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произведениях.</w:t>
            </w:r>
          </w:p>
          <w:p w:rsidR="00D76D03" w:rsidRPr="001179DE" w:rsidRDefault="00D76D03" w:rsidP="007E78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интонационную выразительность речи детей.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уголок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1.Музыкальные инструменты: металлофон, дудочки, барабан,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убен, погремушки, колокольчики, платочки.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 детей музыкальную память.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Вызывать радость от восприятия знакомого музыкального произведения, желания дослушать его до конца.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 пении стимулировать самостоятельную активность детей(звукоподражание, подпевание слов, фраз, не сложных песенок).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Совершенствовать движения под музыку, учить выполнять их самостоятельно</w:t>
            </w:r>
          </w:p>
        </w:tc>
      </w:tr>
      <w:tr w:rsidR="00D76D03" w:rsidRPr="00D45F24">
        <w:trPr>
          <w:trHeight w:val="82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8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1.Мячи большие, малые, средние.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2.Обруч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Флажки.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4.Ленточки.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5.Мягкие мячики.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6.Кольца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7.Кегли.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8.Дорожки для профилактики плоскостопия.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9.Массажные мячики.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Дорожка сенсорная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11.Дуга.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12.Маски для подвижных игр.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13.Косички.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14.Мягкие модули.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потребности в ежедневной активной двигательной деятельности.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ловкости, координации движений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глазомера.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ыстроты, выносливости, ловкости.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5.Развитие умения быть организованными.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6.Формирование правильной осанки.</w:t>
            </w:r>
          </w:p>
          <w:p w:rsidR="00D76D03" w:rsidRDefault="00D76D03" w:rsidP="007E7842">
            <w:pPr>
              <w:spacing w:after="0"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7.Поддержание интереса к различным видам спорта.</w:t>
            </w:r>
          </w:p>
          <w:p w:rsidR="00D76D03" w:rsidRPr="00D45F24" w:rsidRDefault="00D76D03" w:rsidP="007E7842">
            <w:pPr>
              <w:spacing w:after="0" w:line="8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Развивать умение действовать по сигналу.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зона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.Куклы и игрушки для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 (плоскостной,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кукольный (куклы </w:t>
            </w:r>
            <w:proofErr w:type="spellStart"/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-ба-бо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настольный, пальчиковый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76D03" w:rsidRPr="00E077F3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речевого творчества детей на основе литературных произведений.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перевоплощению с использованием мимики, пантомимики, голоса, интонации.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3.Обучение использованию в речи слов, необходимых для характеристики персонажей.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сюжетно-ролевой игры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1.Кукольная мебе</w:t>
            </w:r>
            <w:r w:rsid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ль: стол, стулья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кровать.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2.Набор для кухни: плита, мойка, стиральная машина.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3.Игрушечная посуда: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кухонной посуды(средний),набор столовой посуды(средний).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4.Куклы в одежде мальчиков и девочек (средние).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5.Коляски для кукол (1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6.Комплекты одежды и постельных принадлежностей для кукол.</w:t>
            </w:r>
          </w:p>
          <w:p w:rsidR="002928C3" w:rsidRPr="00E077F3" w:rsidRDefault="002928C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Трюмо с зеркалом</w:t>
            </w:r>
          </w:p>
          <w:p w:rsidR="00D76D03" w:rsidRPr="00E077F3" w:rsidRDefault="00384004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.Атрибуты для ряженья (шляпы, , шарфы, , юбки и т.п.)</w:t>
            </w:r>
          </w:p>
          <w:p w:rsidR="00D76D03" w:rsidRPr="00E077F3" w:rsidRDefault="00384004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.Предметы-заместители.</w:t>
            </w:r>
          </w:p>
          <w:p w:rsidR="00D76D03" w:rsidRPr="00E077F3" w:rsidRDefault="00384004" w:rsidP="007E7842">
            <w:pPr>
              <w:spacing w:after="0" w:line="240" w:lineRule="atLeast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.Атрибуты для игр «Дочки-матери</w:t>
            </w:r>
            <w:r w:rsidR="00D7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«Магазин», «Больница»,  «Парикмахерская»,  «Строители».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ролевых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условий для развития партнерских отношений детей в игре.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творческого воображения, фантазии, подражательности, речевого творчества.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зона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F87741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6D03" w:rsidRPr="00F87741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Игра «Один-много», </w:t>
            </w:r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«Форма и величина», 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Мозаики,</w:t>
            </w:r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Пирамидки</w:t>
            </w:r>
            <w:proofErr w:type="gramStart"/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азлы</w:t>
            </w:r>
            <w:proofErr w:type="spellEnd"/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3.Настольно-печатные игры.</w:t>
            </w:r>
          </w:p>
          <w:p w:rsidR="00D76D03" w:rsidRPr="00F87741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Дидактические игры.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интереса к математическим знаниям, смекалки, сообразительности.</w:t>
            </w:r>
          </w:p>
          <w:p w:rsidR="00C43A1E" w:rsidRDefault="00C43A1E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6D03"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.Формирование навыков ориентировки в пространстве</w:t>
            </w:r>
            <w:r w:rsidR="00D76D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C43A1E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6D03"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.Развитие логического мышления.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дидактической игры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384004" w:rsidRDefault="00D76D03" w:rsidP="0038400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– вкладыши, Мозаика крупная и мелкая, «Шнуровка», Игра «Собери бусы», </w:t>
            </w:r>
            <w:r w:rsidR="00384004"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типа бусы, различные игрушки со шнуровкой и  застежками.</w:t>
            </w:r>
          </w:p>
          <w:p w:rsidR="00D76D03" w:rsidRDefault="00D76D03" w:rsidP="00384004">
            <w:pPr>
              <w:spacing w:after="0" w:line="240" w:lineRule="atLeast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куб, Развива</w:t>
            </w:r>
            <w:r w:rsidR="00C4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ющее лото, Картинки-половинки, </w:t>
            </w:r>
            <w:proofErr w:type="spellStart"/>
            <w:r w:rsidR="00C4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, «Дорожка для медведя» «Спрячь мышку», «Угадай кто где живет», «Зверюшки домишки», «Магазин», « Мой первый рассказ», лото «Цветные машинки», игры «Собери по цвету», , «Собери картинку», лото «Чья тень», лото «собери по цвету», «Музыкальное лото», Игра-лото «Семья», обучающие карточки «Знакомство с формой и размером»,  «Птицы», «Музыкальные инструменты», д.игра «Ветерок»,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игра «Чей домик», «Семья», игра «Фрукты»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способностей к словесному творчеству, экспериментированию со словом.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грамматически правильной речи.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3.Автоматизирование произношения звуков речи и их дифференциации.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</w:tr>
    </w:tbl>
    <w:p w:rsidR="00D76D03" w:rsidRPr="00965389" w:rsidRDefault="00D76D03" w:rsidP="0048445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M4c4efc107fa3ea443df8ac54bbb12b2b27e4ff"/>
      <w:bookmarkEnd w:id="1"/>
    </w:p>
    <w:p w:rsidR="00D76D03" w:rsidRPr="00965389" w:rsidRDefault="00D76D03" w:rsidP="004844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/>
    <w:sectPr w:rsidR="00D76D03" w:rsidSect="00D3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DA"/>
    <w:multiLevelType w:val="hybridMultilevel"/>
    <w:tmpl w:val="33E67206"/>
    <w:lvl w:ilvl="0" w:tplc="6D48F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550E43"/>
    <w:multiLevelType w:val="multilevel"/>
    <w:tmpl w:val="B02E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31E04"/>
    <w:multiLevelType w:val="hybridMultilevel"/>
    <w:tmpl w:val="F13E6E66"/>
    <w:lvl w:ilvl="0" w:tplc="F342C63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1B92"/>
    <w:multiLevelType w:val="hybridMultilevel"/>
    <w:tmpl w:val="B870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4902"/>
    <w:multiLevelType w:val="hybridMultilevel"/>
    <w:tmpl w:val="466C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E0FB6"/>
    <w:multiLevelType w:val="hybridMultilevel"/>
    <w:tmpl w:val="4E92C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E8A"/>
    <w:multiLevelType w:val="hybridMultilevel"/>
    <w:tmpl w:val="A724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41AC"/>
    <w:multiLevelType w:val="hybridMultilevel"/>
    <w:tmpl w:val="FDC4E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2230"/>
    <w:rsid w:val="000022AB"/>
    <w:rsid w:val="000169E6"/>
    <w:rsid w:val="00054D1A"/>
    <w:rsid w:val="000730B5"/>
    <w:rsid w:val="000A2D20"/>
    <w:rsid w:val="000D12B0"/>
    <w:rsid w:val="000D59D9"/>
    <w:rsid w:val="000F238F"/>
    <w:rsid w:val="000F3C3C"/>
    <w:rsid w:val="001179DE"/>
    <w:rsid w:val="00120571"/>
    <w:rsid w:val="001536A3"/>
    <w:rsid w:val="0015756D"/>
    <w:rsid w:val="00160E74"/>
    <w:rsid w:val="00161180"/>
    <w:rsid w:val="00163F50"/>
    <w:rsid w:val="00167076"/>
    <w:rsid w:val="001B5F95"/>
    <w:rsid w:val="001F14E6"/>
    <w:rsid w:val="001F21AA"/>
    <w:rsid w:val="00202023"/>
    <w:rsid w:val="00240299"/>
    <w:rsid w:val="00244F9E"/>
    <w:rsid w:val="00245A57"/>
    <w:rsid w:val="0026151E"/>
    <w:rsid w:val="002928C3"/>
    <w:rsid w:val="002A4F20"/>
    <w:rsid w:val="00313160"/>
    <w:rsid w:val="00342173"/>
    <w:rsid w:val="00344874"/>
    <w:rsid w:val="00357B64"/>
    <w:rsid w:val="00384004"/>
    <w:rsid w:val="003A7E8A"/>
    <w:rsid w:val="003B6887"/>
    <w:rsid w:val="003B74D5"/>
    <w:rsid w:val="003F74C9"/>
    <w:rsid w:val="0040223B"/>
    <w:rsid w:val="004305D3"/>
    <w:rsid w:val="00445BF2"/>
    <w:rsid w:val="00447D33"/>
    <w:rsid w:val="00466FB9"/>
    <w:rsid w:val="00472230"/>
    <w:rsid w:val="00482F4D"/>
    <w:rsid w:val="00484450"/>
    <w:rsid w:val="004A29F7"/>
    <w:rsid w:val="004B132D"/>
    <w:rsid w:val="004B2281"/>
    <w:rsid w:val="004B7468"/>
    <w:rsid w:val="004D73EA"/>
    <w:rsid w:val="004E4060"/>
    <w:rsid w:val="004F1063"/>
    <w:rsid w:val="00523E2C"/>
    <w:rsid w:val="00532540"/>
    <w:rsid w:val="005416A9"/>
    <w:rsid w:val="00542206"/>
    <w:rsid w:val="00544257"/>
    <w:rsid w:val="00572312"/>
    <w:rsid w:val="005B0C78"/>
    <w:rsid w:val="005F270E"/>
    <w:rsid w:val="006A73BB"/>
    <w:rsid w:val="006B40F8"/>
    <w:rsid w:val="006C1990"/>
    <w:rsid w:val="006C421C"/>
    <w:rsid w:val="006F0296"/>
    <w:rsid w:val="006F5F96"/>
    <w:rsid w:val="00744750"/>
    <w:rsid w:val="0074637D"/>
    <w:rsid w:val="00764645"/>
    <w:rsid w:val="00773A32"/>
    <w:rsid w:val="0078297B"/>
    <w:rsid w:val="007D1C8A"/>
    <w:rsid w:val="007D7144"/>
    <w:rsid w:val="007E7842"/>
    <w:rsid w:val="00832C64"/>
    <w:rsid w:val="00833BC6"/>
    <w:rsid w:val="008656CF"/>
    <w:rsid w:val="00877C77"/>
    <w:rsid w:val="0088133B"/>
    <w:rsid w:val="008F2E25"/>
    <w:rsid w:val="009205C7"/>
    <w:rsid w:val="00940480"/>
    <w:rsid w:val="009618D9"/>
    <w:rsid w:val="00965389"/>
    <w:rsid w:val="009A065E"/>
    <w:rsid w:val="009B3043"/>
    <w:rsid w:val="00A47236"/>
    <w:rsid w:val="00A510BD"/>
    <w:rsid w:val="00A7531E"/>
    <w:rsid w:val="00A816DF"/>
    <w:rsid w:val="00AB7CFE"/>
    <w:rsid w:val="00AC0E4C"/>
    <w:rsid w:val="00AE09BD"/>
    <w:rsid w:val="00AF4711"/>
    <w:rsid w:val="00B03282"/>
    <w:rsid w:val="00B04D30"/>
    <w:rsid w:val="00B173F2"/>
    <w:rsid w:val="00B30D44"/>
    <w:rsid w:val="00B460FD"/>
    <w:rsid w:val="00B6667E"/>
    <w:rsid w:val="00B811F5"/>
    <w:rsid w:val="00BB1CFD"/>
    <w:rsid w:val="00BD76C9"/>
    <w:rsid w:val="00BE06CF"/>
    <w:rsid w:val="00C04D5F"/>
    <w:rsid w:val="00C206AC"/>
    <w:rsid w:val="00C3011D"/>
    <w:rsid w:val="00C35EAC"/>
    <w:rsid w:val="00C4110E"/>
    <w:rsid w:val="00C43A1E"/>
    <w:rsid w:val="00C83B9F"/>
    <w:rsid w:val="00C94194"/>
    <w:rsid w:val="00D12D2B"/>
    <w:rsid w:val="00D20A20"/>
    <w:rsid w:val="00D31271"/>
    <w:rsid w:val="00D45F24"/>
    <w:rsid w:val="00D70179"/>
    <w:rsid w:val="00D76D03"/>
    <w:rsid w:val="00DD1849"/>
    <w:rsid w:val="00DD2189"/>
    <w:rsid w:val="00E05D6F"/>
    <w:rsid w:val="00E077F3"/>
    <w:rsid w:val="00E23622"/>
    <w:rsid w:val="00E37019"/>
    <w:rsid w:val="00EA15B5"/>
    <w:rsid w:val="00EB29B1"/>
    <w:rsid w:val="00EB47AF"/>
    <w:rsid w:val="00EC7AD4"/>
    <w:rsid w:val="00EE72A3"/>
    <w:rsid w:val="00F038B6"/>
    <w:rsid w:val="00F1793C"/>
    <w:rsid w:val="00F27979"/>
    <w:rsid w:val="00F34799"/>
    <w:rsid w:val="00F47346"/>
    <w:rsid w:val="00F47494"/>
    <w:rsid w:val="00F52105"/>
    <w:rsid w:val="00F61D56"/>
    <w:rsid w:val="00F87741"/>
    <w:rsid w:val="00FA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50"/>
    <w:pPr>
      <w:ind w:left="720"/>
    </w:pPr>
  </w:style>
  <w:style w:type="table" w:styleId="a4">
    <w:name w:val="Table Grid"/>
    <w:basedOn w:val="a1"/>
    <w:uiPriority w:val="99"/>
    <w:locked/>
    <w:rsid w:val="007E78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1655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2019-09-19T10:16:00Z</cp:lastPrinted>
  <dcterms:created xsi:type="dcterms:W3CDTF">2019-08-21T07:16:00Z</dcterms:created>
  <dcterms:modified xsi:type="dcterms:W3CDTF">2020-09-27T12:32:00Z</dcterms:modified>
</cp:coreProperties>
</file>